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16" w:rsidRPr="00047816" w:rsidRDefault="00FC4ECE" w:rsidP="0018502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66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Внедрение воспитательного</w:t>
      </w:r>
      <w:r w:rsidR="00047816" w:rsidRPr="000478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компонент</w:t>
      </w:r>
      <w:r w:rsidRPr="006666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="00047816" w:rsidRPr="000478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образовательной программы дошкольного образования</w:t>
      </w:r>
      <w:r w:rsidRPr="006666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посредством реализации</w:t>
      </w:r>
      <w:r w:rsidR="006666D5" w:rsidRPr="006666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программы «Социокультурные истоки»</w:t>
      </w:r>
    </w:p>
    <w:p w:rsidR="006666D5" w:rsidRPr="006666D5" w:rsidRDefault="00047816" w:rsidP="00185029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тот, кто любит, ценит и уважает</w:t>
      </w:r>
    </w:p>
    <w:p w:rsidR="006666D5" w:rsidRPr="006666D5" w:rsidRDefault="00047816" w:rsidP="00185029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накопленное и сохранённое предшествующим</w:t>
      </w:r>
    </w:p>
    <w:p w:rsidR="006666D5" w:rsidRPr="006666D5" w:rsidRDefault="006666D5" w:rsidP="00185029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7816" w:rsidRPr="00047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поколением, может любить Родину, </w:t>
      </w:r>
    </w:p>
    <w:p w:rsidR="00047816" w:rsidRPr="00047816" w:rsidRDefault="00047816" w:rsidP="00185029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узнать её, стать подлинным патриотом</w:t>
      </w:r>
      <w:r w:rsidR="006666D5" w:rsidRPr="00666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47816" w:rsidRPr="00047816" w:rsidRDefault="00047816" w:rsidP="00185029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</w:t>
      </w:r>
      <w:r w:rsidR="006666D5" w:rsidRPr="00666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</w:t>
      </w:r>
      <w:r w:rsidRPr="00047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Михалков</w:t>
      </w:r>
    </w:p>
    <w:p w:rsidR="006666D5" w:rsidRPr="006666D5" w:rsidRDefault="006666D5" w:rsidP="00185029">
      <w:pPr>
        <w:tabs>
          <w:tab w:val="left" w:pos="342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Во все времена в</w:t>
      </w:r>
      <w:r w:rsidRPr="006666D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оспитание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подрастающего поколения ориентируется</w:t>
      </w:r>
      <w:r w:rsidRPr="006666D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на достижение определенного идеала, </w:t>
      </w:r>
      <w:r w:rsidR="001870BC" w:rsidRPr="006666D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т.е.</w:t>
      </w:r>
      <w:r w:rsidRPr="006666D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образа, имеющего приоритетное значение для общества в конкретных социокультурных условиях.</w:t>
      </w:r>
    </w:p>
    <w:p w:rsidR="006666D5" w:rsidRPr="006666D5" w:rsidRDefault="006666D5" w:rsidP="00185029">
      <w:pPr>
        <w:tabs>
          <w:tab w:val="left" w:pos="342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6666D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 концепции духовно-нравственного воспитания и развития гражданина Российской Федерации указано, что </w:t>
      </w:r>
      <w:r w:rsidR="00611B32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</w:t>
      </w:r>
      <w:r w:rsidRPr="006666D5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ажнейшей целью современного отечественного обра</w:t>
      </w:r>
      <w:r w:rsidR="00997F36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зования </w:t>
      </w:r>
      <w:r w:rsidRPr="006666D5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является </w:t>
      </w:r>
      <w:r w:rsidRPr="006666D5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</w:t>
      </w:r>
      <w:r w:rsidRPr="006666D5">
        <w:rPr>
          <w:rFonts w:ascii="Times New Roman" w:eastAsiaTheme="minorEastAsia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,</w:t>
      </w:r>
      <w:r w:rsidRPr="006666D5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социально-педагогическая поддержка становления и </w:t>
      </w:r>
      <w:r w:rsidRPr="006666D5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развития высоконравственного</w:t>
      </w:r>
      <w:r w:rsidRPr="006666D5">
        <w:rPr>
          <w:rFonts w:ascii="Times New Roman" w:eastAsiaTheme="minorEastAsia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 w:rsidRPr="006666D5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ответственного, творческого, инициативного, компетентного </w:t>
      </w:r>
      <w:r w:rsidRPr="006666D5">
        <w:rPr>
          <w:rFonts w:ascii="Times New Roman" w:eastAsiaTheme="minorEastAsia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гражданина России</w:t>
      </w:r>
      <w:r w:rsidRPr="006666D5">
        <w:rPr>
          <w:rFonts w:ascii="Times New Roman" w:eastAsiaTheme="minorEastAsia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.</w:t>
      </w:r>
      <w:r w:rsidR="00997F36">
        <w:rPr>
          <w:rFonts w:ascii="Times New Roman" w:eastAsiaTheme="minorEastAsia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</w:t>
      </w:r>
    </w:p>
    <w:p w:rsidR="00997F36" w:rsidRPr="00047816" w:rsidRDefault="00611B32" w:rsidP="00185029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0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Воспитательный компонент </w:t>
      </w:r>
      <w:r w:rsidR="000F51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каждой </w:t>
      </w:r>
      <w:r w:rsidRPr="001870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программы отличает</w:t>
      </w:r>
      <w:r w:rsidR="00997F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ся</w:t>
      </w:r>
      <w:r w:rsidRPr="001870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целенаправленность</w:t>
      </w:r>
      <w:r w:rsidR="00997F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ю, содержательным</w:t>
      </w:r>
      <w:r w:rsidRPr="001870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870BC" w:rsidRPr="001870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соответствие</w:t>
      </w:r>
      <w:r w:rsidR="00997F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1870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социокультурным ценностям страны и определенн</w:t>
      </w:r>
      <w:r w:rsidR="00997F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ой системой</w:t>
      </w:r>
      <w:r w:rsidR="001870BC" w:rsidRPr="001870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организуемых влияний</w:t>
      </w:r>
      <w:r w:rsidRPr="001870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997F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Одной из </w:t>
      </w:r>
      <w:r w:rsidR="000F51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таких воспитательных и дидактических систем является программа духовно-нравственного воспитания и развития детей «Социокультурные истоки». Программа основана на российских культурных традициях</w:t>
      </w:r>
      <w:r w:rsidR="00997F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572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 рассчитана на </w:t>
      </w:r>
      <w:r w:rsidR="000F51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развития детей с 3 до 7 лет.</w:t>
      </w:r>
      <w:r w:rsidR="009572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Реализация программы предполагает целенаправленную деятельность педагога</w:t>
      </w:r>
      <w:r w:rsidR="00957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содействующую</w:t>
      </w:r>
      <w:r w:rsidR="00B308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максимальному</w:t>
      </w:r>
      <w:r w:rsidR="001870BC" w:rsidRPr="00047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вхождению ребенка в контекст совр</w:t>
      </w:r>
      <w:r w:rsidR="00B308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еменной культуры и подводящую к </w:t>
      </w:r>
      <w:r w:rsidR="00B30857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пониманию существов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внутреннего мира человека во </w:t>
      </w:r>
      <w:r w:rsidR="00B30857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взаимосвязи прошлого, настоящег</w:t>
      </w:r>
      <w:r w:rsid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будущего через освоение понятий</w:t>
      </w:r>
      <w:r w:rsidR="00B30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очаг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 просторы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земной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души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3463"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Мудрость</w:t>
      </w:r>
      <w:r w:rsidR="00B30857" w:rsidRPr="00B3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5720E" w:rsidRPr="002B58BB" w:rsidRDefault="002B58BB" w:rsidP="0018502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и их родителями используется новый вид образовательного инструментария – книги для развития детей 3 – 7 лет. В них заложена как основная, так и предварительна</w:t>
      </w:r>
      <w:r w:rsidRPr="002B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 с детьми и родителями</w:t>
      </w:r>
      <w:r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разные виды деятельности: беседы, игры (музыкальные, подвижные, сюжетно-ролевые, дидактические и </w:t>
      </w:r>
      <w:proofErr w:type="spellStart"/>
      <w:r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художественное чтение, изобразительную, музыкальную, театрализованную, эколого-познавательную, трудовую, конструктивную, физкультурно-оздоровительную деятельность. </w:t>
      </w:r>
    </w:p>
    <w:p w:rsidR="00C12699" w:rsidRDefault="002B58BB" w:rsidP="001850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родители и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оги-специалисты содержательно наполняют различные виды деятельности детей воспитательным содержанием</w:t>
      </w:r>
      <w:r w:rsidR="00C1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прорабатывают изучаемые категории</w:t>
      </w:r>
      <w:r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разные виды деятел</w:t>
      </w:r>
      <w:r w:rsidR="00C1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ьности. </w:t>
      </w:r>
      <w:r w:rsidRPr="009A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интеграция позволяет создать атмосферу сотрудничества и поиска, побуждает к широкому диалогу, развитию коммуникативных навыков и духовному общению, способствует формированию нравственного мышления. </w:t>
      </w:r>
    </w:p>
    <w:p w:rsidR="001A043E" w:rsidRPr="001A043E" w:rsidRDefault="001A043E" w:rsidP="001850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18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proofErr w:type="gramStart"/>
      <w:r w:rsidRPr="0004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оптимальных механизмов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духовно-нравственного воспитания программа «Социокультурные истоки» признает </w:t>
      </w:r>
      <w:r w:rsidRPr="0004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развивающееся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ательное </w:t>
      </w:r>
      <w:r w:rsidRPr="004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пространство, которое предполагает использование различных форм организаций деятельности (социально-педагогические проекты, </w:t>
      </w:r>
      <w:r w:rsidRPr="004C4199">
        <w:rPr>
          <w:rStyle w:val="c0"/>
          <w:rFonts w:ascii="Times New Roman" w:hAnsi="Times New Roman" w:cs="Times New Roman"/>
          <w:sz w:val="28"/>
          <w:szCs w:val="28"/>
        </w:rPr>
        <w:t>ч</w:t>
      </w:r>
      <w:r w:rsidRPr="004C4199">
        <w:rPr>
          <w:rStyle w:val="c0"/>
          <w:rFonts w:ascii="Times New Roman" w:hAnsi="Times New Roman" w:cs="Times New Roman"/>
          <w:sz w:val="28"/>
          <w:szCs w:val="28"/>
        </w:rPr>
        <w:t>тение и обсуждение литературных произведений с точки зрения духовно-нравственного воспитания</w:t>
      </w:r>
      <w:r w:rsidR="004C4199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4C4199">
        <w:rPr>
          <w:rStyle w:val="c0"/>
          <w:rFonts w:ascii="Times New Roman" w:hAnsi="Times New Roman" w:cs="Times New Roman"/>
          <w:sz w:val="28"/>
          <w:szCs w:val="28"/>
        </w:rPr>
        <w:t xml:space="preserve"> д</w:t>
      </w:r>
      <w:r w:rsidRPr="004C4199">
        <w:rPr>
          <w:rStyle w:val="c0"/>
          <w:rFonts w:ascii="Times New Roman" w:hAnsi="Times New Roman" w:cs="Times New Roman"/>
          <w:sz w:val="28"/>
          <w:szCs w:val="28"/>
        </w:rPr>
        <w:t>осуговые мероприятия духовно-нр</w:t>
      </w:r>
      <w:r w:rsidRPr="004C4199">
        <w:rPr>
          <w:rStyle w:val="c0"/>
          <w:rFonts w:ascii="Times New Roman" w:hAnsi="Times New Roman" w:cs="Times New Roman"/>
          <w:sz w:val="28"/>
          <w:szCs w:val="28"/>
        </w:rPr>
        <w:t xml:space="preserve">авственного содержания, выставки детско-родительского творчества, тематические недели, семейные гостиные, </w:t>
      </w:r>
      <w:r w:rsidRPr="00185029">
        <w:rPr>
          <w:rStyle w:val="c0"/>
          <w:rFonts w:ascii="Times New Roman" w:hAnsi="Times New Roman" w:cs="Times New Roman"/>
          <w:sz w:val="28"/>
          <w:szCs w:val="28"/>
        </w:rPr>
        <w:t>социальные акции,  семейные конкурсы и др.)</w:t>
      </w:r>
      <w:r w:rsidR="004C4199" w:rsidRPr="00185029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="008D0E60" w:rsidRPr="0018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Воспитательное пространство </w:t>
      </w:r>
      <w:r w:rsidR="008D0E60" w:rsidRPr="0004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создаётся с учётом возрастных возможностей детей, зарождающихся скло</w:t>
      </w:r>
      <w:r w:rsidR="008D0E60" w:rsidRPr="0018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нностей и инте</w:t>
      </w:r>
      <w:r w:rsidR="00185029" w:rsidRPr="0018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ресов. </w:t>
      </w:r>
      <w:r w:rsidR="008D0E60" w:rsidRPr="0004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дидактических материалов, игр, пособий, детской литературы учиты</w:t>
      </w:r>
      <w:r w:rsidR="00185029" w:rsidRPr="0018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особенности развития детей и способствует индивидуализации процесса воспитания.</w:t>
      </w:r>
    </w:p>
    <w:p w:rsidR="0095720E" w:rsidRPr="008D0E60" w:rsidRDefault="008D0E60" w:rsidP="001850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C4199" w:rsidRPr="004C4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воспитательным компонентом программы «Социокультурные истоки» являются активные занятия. Их уникальность состоит в том, что они создают основу для реализации личностно – ориентированного общения педагога с детьми и обеспечивают единство рационального и эмоционального в психическом развитии ребёнка. Занятия снижают чувство социальной изолированности, формируют доверие к людям, ресурс успеха, позволяют избежать прямой назидательности, представить значимую информацию виде сказки, пословицы, образного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ражения. </w:t>
      </w:r>
      <w:r>
        <w:rPr>
          <w:rStyle w:val="c42"/>
          <w:color w:val="FF0000"/>
        </w:rPr>
        <w:t>   </w:t>
      </w:r>
    </w:p>
    <w:p w:rsidR="00063E30" w:rsidRPr="00047816" w:rsidRDefault="00185029" w:rsidP="001850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</w:t>
      </w:r>
      <w:r w:rsidR="00063E30" w:rsidRPr="000478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Современный детский сад должен стать местом, где ребёнок получает возможность широкого эмоционально-практического самостоятельного контакта с наиболее близкими и значимыми для его развития сферами жизни. Накопление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ребёнком под руководством</w:t>
      </w:r>
      <w:r w:rsidR="00063E30" w:rsidRPr="000478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взрослого ценного опыта</w:t>
      </w:r>
      <w:r w:rsidR="00063E30" w:rsidRPr="000478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деятельности, творчества, постижение им своих возможностей, самопознание – вот путь, который способствует раскрытию возрастного потенциала дошкольника.</w:t>
      </w:r>
    </w:p>
    <w:p w:rsidR="008D0E60" w:rsidRPr="00047816" w:rsidRDefault="00185029" w:rsidP="001850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D0E60" w:rsidRPr="0004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система не статична, она должна постоянно развиваться и совершенствоваться. Выбирая систему методов воспитания педагогу необходимо учитывать, что воспитательный процесс должен быть выстроен как взаимодействие между воспитателем и воспитанником, которое осуществляется с целью развития личности ребёнка.</w:t>
      </w:r>
    </w:p>
    <w:p w:rsidR="002B58BB" w:rsidRDefault="002B58BB" w:rsidP="00185029">
      <w:pPr>
        <w:shd w:val="clear" w:color="auto" w:fill="FFFFFF"/>
        <w:spacing w:after="0" w:line="240" w:lineRule="auto"/>
        <w:jc w:val="both"/>
      </w:pPr>
    </w:p>
    <w:p w:rsidR="004C4199" w:rsidRPr="009A0F7B" w:rsidRDefault="009A0F7B" w:rsidP="00185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A0F7B" w:rsidRPr="009A0F7B" w:rsidRDefault="009A0F7B" w:rsidP="001850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47816" w:rsidRDefault="00047816" w:rsidP="00185029">
      <w:pPr>
        <w:spacing w:line="240" w:lineRule="auto"/>
      </w:pPr>
    </w:p>
    <w:sectPr w:rsidR="00047816" w:rsidSect="006666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D00"/>
    <w:multiLevelType w:val="multilevel"/>
    <w:tmpl w:val="668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7E9D"/>
    <w:multiLevelType w:val="multilevel"/>
    <w:tmpl w:val="6760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53175"/>
    <w:multiLevelType w:val="multilevel"/>
    <w:tmpl w:val="01A4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D3D81"/>
    <w:multiLevelType w:val="multilevel"/>
    <w:tmpl w:val="86D6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168DB"/>
    <w:multiLevelType w:val="multilevel"/>
    <w:tmpl w:val="B31E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D14CC"/>
    <w:multiLevelType w:val="multilevel"/>
    <w:tmpl w:val="F848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439BE"/>
    <w:multiLevelType w:val="multilevel"/>
    <w:tmpl w:val="FB0C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D6"/>
    <w:rsid w:val="00047816"/>
    <w:rsid w:val="00063E30"/>
    <w:rsid w:val="000F5181"/>
    <w:rsid w:val="00185029"/>
    <w:rsid w:val="001870BC"/>
    <w:rsid w:val="001A043E"/>
    <w:rsid w:val="002B58BB"/>
    <w:rsid w:val="004C4199"/>
    <w:rsid w:val="00611B32"/>
    <w:rsid w:val="006666D5"/>
    <w:rsid w:val="00781CD6"/>
    <w:rsid w:val="008A6F91"/>
    <w:rsid w:val="008D0E60"/>
    <w:rsid w:val="0095720E"/>
    <w:rsid w:val="00997F36"/>
    <w:rsid w:val="009A0F7B"/>
    <w:rsid w:val="009C3463"/>
    <w:rsid w:val="00B30857"/>
    <w:rsid w:val="00C12699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1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4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7816"/>
  </w:style>
  <w:style w:type="paragraph" w:customStyle="1" w:styleId="c12">
    <w:name w:val="c12"/>
    <w:basedOn w:val="a"/>
    <w:rsid w:val="0004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1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12699"/>
  </w:style>
  <w:style w:type="character" w:customStyle="1" w:styleId="c42">
    <w:name w:val="c42"/>
    <w:basedOn w:val="a0"/>
    <w:rsid w:val="00C12699"/>
  </w:style>
  <w:style w:type="character" w:customStyle="1" w:styleId="c33">
    <w:name w:val="c33"/>
    <w:basedOn w:val="a0"/>
    <w:rsid w:val="00C1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1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4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7816"/>
  </w:style>
  <w:style w:type="paragraph" w:customStyle="1" w:styleId="c12">
    <w:name w:val="c12"/>
    <w:basedOn w:val="a"/>
    <w:rsid w:val="0004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1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12699"/>
  </w:style>
  <w:style w:type="character" w:customStyle="1" w:styleId="c42">
    <w:name w:val="c42"/>
    <w:basedOn w:val="a0"/>
    <w:rsid w:val="00C12699"/>
  </w:style>
  <w:style w:type="character" w:customStyle="1" w:styleId="c33">
    <w:name w:val="c33"/>
    <w:basedOn w:val="a0"/>
    <w:rsid w:val="00C1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92164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4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5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9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0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0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7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76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5648">
                                                                              <w:marLeft w:val="0"/>
                                                                              <w:marRight w:val="8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80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4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67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5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8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2022-11-22T15:00:00Z</dcterms:created>
  <dcterms:modified xsi:type="dcterms:W3CDTF">2022-11-22T18:00:00Z</dcterms:modified>
</cp:coreProperties>
</file>