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208A" w:rsidRDefault="00F80F23" w:rsidP="0024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80F23">
        <w:rPr>
          <w:rFonts w:ascii="Times New Roman" w:hAnsi="Times New Roman" w:cs="Times New Roman"/>
          <w:b/>
          <w:sz w:val="28"/>
          <w:szCs w:val="28"/>
        </w:rPr>
        <w:t>«</w:t>
      </w:r>
      <w:r w:rsidR="0024208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Формирование духовно – нравственных основ </w:t>
      </w:r>
    </w:p>
    <w:p w:rsidR="0024208A" w:rsidRDefault="0024208A" w:rsidP="0024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 детей старшего дошкольного возраста через реализацию </w:t>
      </w:r>
    </w:p>
    <w:p w:rsidR="0024208A" w:rsidRDefault="0024208A" w:rsidP="00242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дополнительной образовательной программы</w:t>
      </w:r>
    </w:p>
    <w:p w:rsidR="00F80F23" w:rsidRPr="00F80F23" w:rsidRDefault="0024208A" w:rsidP="0024208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«Театральный сундучок»</w:t>
      </w:r>
      <w:r w:rsidR="00F80F23" w:rsidRPr="00F80F23">
        <w:rPr>
          <w:rFonts w:ascii="Times New Roman" w:hAnsi="Times New Roman" w:cs="Times New Roman"/>
          <w:b/>
          <w:sz w:val="28"/>
          <w:szCs w:val="28"/>
        </w:rPr>
        <w:t>»</w:t>
      </w:r>
    </w:p>
    <w:p w:rsidR="00F80F23" w:rsidRDefault="00F80F23">
      <w:pPr>
        <w:rPr>
          <w:rFonts w:ascii="Times New Roman" w:hAnsi="Times New Roman" w:cs="Times New Roman"/>
          <w:b/>
          <w:sz w:val="28"/>
          <w:szCs w:val="28"/>
        </w:rPr>
      </w:pPr>
    </w:p>
    <w:p w:rsidR="000957A7" w:rsidRPr="000957A7" w:rsidRDefault="000957A7">
      <w:pPr>
        <w:rPr>
          <w:rFonts w:ascii="Times New Roman" w:hAnsi="Times New Roman" w:cs="Times New Roman"/>
          <w:sz w:val="28"/>
          <w:szCs w:val="28"/>
        </w:rPr>
      </w:pPr>
      <w:r w:rsidRPr="000957A7">
        <w:rPr>
          <w:rFonts w:ascii="Times New Roman" w:hAnsi="Times New Roman" w:cs="Times New Roman"/>
          <w:sz w:val="28"/>
          <w:szCs w:val="28"/>
        </w:rPr>
        <w:t>Подготовила: Курамшина Аурика Анатольевна, воспитатель высшей квалификационной категории</w:t>
      </w:r>
    </w:p>
    <w:p w:rsidR="00C738B8" w:rsidRPr="00F80F23" w:rsidRDefault="00FD12EB">
      <w:pPr>
        <w:rPr>
          <w:rFonts w:ascii="Times New Roman" w:hAnsi="Times New Roman" w:cs="Times New Roman"/>
          <w:b/>
          <w:sz w:val="28"/>
          <w:szCs w:val="28"/>
        </w:rPr>
      </w:pPr>
      <w:r w:rsidRPr="00F80F23">
        <w:rPr>
          <w:rFonts w:ascii="Times New Roman" w:hAnsi="Times New Roman" w:cs="Times New Roman"/>
          <w:b/>
          <w:sz w:val="28"/>
          <w:szCs w:val="28"/>
        </w:rPr>
        <w:t>Слайд 1</w:t>
      </w:r>
    </w:p>
    <w:p w:rsidR="00FD12EB" w:rsidRDefault="0024208A">
      <w:r w:rsidRPr="0024208A">
        <w:drawing>
          <wp:inline distT="0" distB="0" distL="0" distR="0" wp14:anchorId="7306C156" wp14:editId="1752638B">
            <wp:extent cx="2489200" cy="14001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8971" cy="140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08A" w:rsidRPr="0024208A" w:rsidRDefault="00FD12EB" w:rsidP="0024208A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D12EB">
        <w:rPr>
          <w:rFonts w:ascii="Times New Roman" w:hAnsi="Times New Roman" w:cs="Times New Roman"/>
          <w:sz w:val="28"/>
          <w:szCs w:val="28"/>
        </w:rPr>
        <w:t xml:space="preserve">Добрый день, уважаемые коллеги! Тема моего выступления </w:t>
      </w:r>
      <w:r w:rsidR="0024208A">
        <w:rPr>
          <w:rFonts w:ascii="Times New Roman" w:hAnsi="Times New Roman" w:cs="Times New Roman"/>
          <w:sz w:val="28"/>
          <w:szCs w:val="28"/>
        </w:rPr>
        <w:t>«</w:t>
      </w:r>
      <w:r w:rsidR="0024208A" w:rsidRPr="002420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Формирование духовно – нравственных основ у детей старшего дошкольного возраста через реализацию </w:t>
      </w:r>
    </w:p>
    <w:p w:rsidR="00FD12EB" w:rsidRPr="0024208A" w:rsidRDefault="0024208A" w:rsidP="0024208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420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дополнительной образовательной программы</w:t>
      </w:r>
      <w:r w:rsidRPr="002420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420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«Театральный сундучок</w:t>
      </w:r>
      <w:r w:rsidRPr="0024208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»»</w:t>
      </w:r>
    </w:p>
    <w:p w:rsidR="0024208A" w:rsidRDefault="0024208A">
      <w:pPr>
        <w:rPr>
          <w:rFonts w:ascii="Times New Roman" w:hAnsi="Times New Roman" w:cs="Times New Roman"/>
          <w:b/>
          <w:sz w:val="28"/>
          <w:szCs w:val="28"/>
        </w:rPr>
      </w:pPr>
    </w:p>
    <w:p w:rsidR="00FD12EB" w:rsidRPr="000957A7" w:rsidRDefault="00FD12EB">
      <w:pPr>
        <w:rPr>
          <w:rFonts w:ascii="Times New Roman" w:hAnsi="Times New Roman" w:cs="Times New Roman"/>
          <w:b/>
          <w:sz w:val="28"/>
          <w:szCs w:val="28"/>
        </w:rPr>
      </w:pPr>
      <w:r w:rsidRPr="000957A7">
        <w:rPr>
          <w:rFonts w:ascii="Times New Roman" w:hAnsi="Times New Roman" w:cs="Times New Roman"/>
          <w:b/>
          <w:sz w:val="28"/>
          <w:szCs w:val="28"/>
        </w:rPr>
        <w:t>Слайд 2</w:t>
      </w:r>
    </w:p>
    <w:p w:rsidR="00FD12EB" w:rsidRDefault="00FD12EB">
      <w:r w:rsidRPr="00FD12EB">
        <w:rPr>
          <w:noProof/>
          <w:lang w:eastAsia="ru-RU"/>
        </w:rPr>
        <w:drawing>
          <wp:inline distT="0" distB="0" distL="0" distR="0" wp14:anchorId="75E9DBDD" wp14:editId="7128029B">
            <wp:extent cx="2514600" cy="14144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714" cy="143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773" w:type="dxa"/>
        <w:tblLook w:val="0000" w:firstRow="0" w:lastRow="0" w:firstColumn="0" w:lastColumn="0" w:noHBand="0" w:noVBand="0"/>
      </w:tblPr>
      <w:tblGrid>
        <w:gridCol w:w="10773"/>
      </w:tblGrid>
      <w:tr w:rsidR="00FD12EB" w:rsidRPr="00C046E1" w:rsidTr="00FD12EB">
        <w:trPr>
          <w:trHeight w:val="2430"/>
        </w:trPr>
        <w:tc>
          <w:tcPr>
            <w:tcW w:w="10773" w:type="dxa"/>
          </w:tcPr>
          <w:p w:rsidR="00FD12EB" w:rsidRDefault="006A08E3" w:rsidP="00FD12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FD12EB" w:rsidRPr="00FD12E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Театрализованная деятельность</w:t>
            </w:r>
            <w:r w:rsidR="00FD12EB" w:rsidRPr="00FD12E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является неисчерпаемым </w:t>
            </w:r>
            <w:r w:rsidR="00FD12EB" w:rsidRPr="00FD12E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источником развития чувств</w:t>
            </w:r>
            <w:r w:rsidR="00FD12EB" w:rsidRPr="00FD12E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переживаний и эмоциональных открытий ребёнка, </w:t>
            </w:r>
            <w:r w:rsidR="00FD12EB" w:rsidRPr="00FD12E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приобщает</w:t>
            </w:r>
            <w:r w:rsidR="00FD12EB" w:rsidRPr="00FD12E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его к духовному богатству, </w:t>
            </w:r>
            <w:r w:rsidR="00FD12EB" w:rsidRPr="00FD12EB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истокам русской народной культуры</w:t>
            </w:r>
            <w:r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»,</w:t>
            </w:r>
            <w:r w:rsidR="00FD12E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говорил </w:t>
            </w:r>
            <w:r w:rsidR="00FD12EB" w:rsidRPr="00FD12E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В. А. Сухомлинский</w:t>
            </w:r>
            <w:r w:rsidR="00FD12EB"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</w:p>
          <w:p w:rsidR="00FD12EB" w:rsidRDefault="00FD12EB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24208A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FD12EB" w:rsidRPr="000957A7" w:rsidRDefault="00FD12EB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0957A7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Слайд 3</w:t>
            </w:r>
          </w:p>
          <w:p w:rsidR="000957A7" w:rsidRDefault="000957A7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FD12EB" w:rsidRDefault="0024208A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24208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125D8A5" wp14:editId="7ED11B5C">
                  <wp:extent cx="2466975" cy="1387674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359" cy="140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12EB" w:rsidRDefault="00FD12EB" w:rsidP="00FD1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FD12EB" w:rsidRPr="00FD12EB" w:rsidRDefault="0024208A" w:rsidP="002420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3C4D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нормативными документами – Закон об Образовании, </w:t>
            </w:r>
            <w:r w:rsidRPr="003C4D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ФГОС ДО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Федеральный проект «Успех каждого ребёнка» </w:t>
            </w:r>
            <w:r w:rsidRPr="003C4D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ставится стратегическая задача: </w:t>
            </w:r>
            <w:r w:rsidRPr="0024208A">
              <w:rPr>
                <w:rStyle w:val="a3"/>
                <w:rFonts w:ascii="Times New Roman" w:hAnsi="Times New Roman" w:cs="Times New Roman"/>
                <w:bCs/>
                <w:i w:val="0"/>
                <w:sz w:val="28"/>
                <w:szCs w:val="28"/>
                <w:shd w:val="clear" w:color="auto" w:fill="FFFFFF"/>
              </w:rPr>
              <w:t>«Объединения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общества»</w:t>
            </w:r>
            <w:r w:rsidRPr="0024208A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</w:tbl>
    <w:p w:rsidR="0024208A" w:rsidRDefault="0024208A">
      <w:pPr>
        <w:rPr>
          <w:rFonts w:ascii="Times New Roman" w:hAnsi="Times New Roman" w:cs="Times New Roman"/>
          <w:b/>
          <w:sz w:val="28"/>
          <w:szCs w:val="28"/>
        </w:rPr>
      </w:pPr>
    </w:p>
    <w:p w:rsidR="00FD12EB" w:rsidRPr="000957A7" w:rsidRDefault="00FD12EB">
      <w:pPr>
        <w:rPr>
          <w:rFonts w:ascii="Times New Roman" w:hAnsi="Times New Roman" w:cs="Times New Roman"/>
          <w:b/>
          <w:sz w:val="28"/>
          <w:szCs w:val="28"/>
        </w:rPr>
      </w:pPr>
      <w:r w:rsidRPr="000957A7">
        <w:rPr>
          <w:rFonts w:ascii="Times New Roman" w:hAnsi="Times New Roman" w:cs="Times New Roman"/>
          <w:b/>
          <w:sz w:val="28"/>
          <w:szCs w:val="28"/>
        </w:rPr>
        <w:t>Слайд 4</w:t>
      </w:r>
    </w:p>
    <w:p w:rsidR="00FD12EB" w:rsidRDefault="0024208A" w:rsidP="002420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08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1CFC455" wp14:editId="778D748D">
            <wp:extent cx="2447925" cy="137695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7244" cy="13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08A" w:rsidRDefault="0024208A" w:rsidP="002420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08A" w:rsidRPr="003C4DDA" w:rsidRDefault="0024208A" w:rsidP="00242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нашем детском саду функционирует </w:t>
      </w:r>
      <w:r w:rsidRPr="00577D94">
        <w:rPr>
          <w:rFonts w:ascii="Times New Roman" w:hAnsi="Times New Roman" w:cs="Times New Roman"/>
          <w:sz w:val="28"/>
          <w:szCs w:val="28"/>
        </w:rPr>
        <w:t>дополнительная общеобразовательная программа дошкольного образования «Театральный сундучок»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208A" w:rsidRDefault="0024208A" w:rsidP="00242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7D94">
        <w:rPr>
          <w:rFonts w:ascii="Times New Roman" w:hAnsi="Times New Roman" w:cs="Times New Roman"/>
          <w:sz w:val="28"/>
          <w:szCs w:val="28"/>
        </w:rPr>
        <w:t>С самого раннего детства ребёнок стремится к развитию, свободе, творчеству. Одним из путей эмоционального раскрепощения, максимальной реализации способностей, творческого роста является театрализованная деятельность.</w:t>
      </w:r>
    </w:p>
    <w:p w:rsidR="00FD12EB" w:rsidRDefault="00FD12EB" w:rsidP="00FD1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F23" w:rsidRPr="000957A7" w:rsidRDefault="00F80F23" w:rsidP="00F80F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7A7">
        <w:rPr>
          <w:rFonts w:ascii="Times New Roman" w:hAnsi="Times New Roman" w:cs="Times New Roman"/>
          <w:b/>
          <w:sz w:val="28"/>
          <w:szCs w:val="28"/>
        </w:rPr>
        <w:t>Слайд 5</w:t>
      </w:r>
    </w:p>
    <w:p w:rsidR="000957A7" w:rsidRDefault="000957A7" w:rsidP="00F80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F23" w:rsidRDefault="0024208A" w:rsidP="00F80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208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B6DFF0A" wp14:editId="746A0ED1">
            <wp:extent cx="2428875" cy="1366242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6681" cy="13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23" w:rsidRDefault="00F80F23" w:rsidP="00F80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08A" w:rsidRDefault="0024208A" w:rsidP="0024208A">
      <w:pPr>
        <w:spacing w:after="0" w:line="240" w:lineRule="auto"/>
        <w:ind w:left="-15"/>
        <w:rPr>
          <w:rFonts w:ascii="Times New Roman" w:hAnsi="Times New Roman" w:cs="Times New Roman"/>
          <w:sz w:val="28"/>
          <w:szCs w:val="28"/>
        </w:rPr>
      </w:pPr>
      <w:r w:rsidRPr="00577D94">
        <w:rPr>
          <w:rFonts w:ascii="Times New Roman" w:hAnsi="Times New Roman" w:cs="Times New Roman"/>
          <w:sz w:val="28"/>
          <w:szCs w:val="28"/>
        </w:rPr>
        <w:t>Данный опыт ориентирован на всестороннее развитие личности ребенка, его неповторимость и индивидуальность. Специально организованные театрализованные занятия способствуют развитию речи детей дошкольного возраста, а также развитию психических процессов, пластики, овладению навыков общения, коллективного т</w:t>
      </w:r>
      <w:r>
        <w:rPr>
          <w:rFonts w:ascii="Times New Roman" w:hAnsi="Times New Roman" w:cs="Times New Roman"/>
          <w:sz w:val="28"/>
          <w:szCs w:val="28"/>
        </w:rPr>
        <w:t>ворчества, уверенности в себе, п</w:t>
      </w:r>
      <w:r w:rsidRPr="00577D94">
        <w:rPr>
          <w:rFonts w:ascii="Times New Roman" w:hAnsi="Times New Roman" w:cs="Times New Roman"/>
          <w:sz w:val="28"/>
          <w:szCs w:val="28"/>
        </w:rPr>
        <w:t>озволяет формировать опыт нравственного поведения, повышает жизненный тонус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0F23" w:rsidRDefault="00F80F23" w:rsidP="00F80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F23" w:rsidRDefault="00F80F23" w:rsidP="00FD1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F23" w:rsidRPr="000957A7" w:rsidRDefault="00F80F23" w:rsidP="00FD12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57A7">
        <w:rPr>
          <w:rFonts w:ascii="Times New Roman" w:hAnsi="Times New Roman" w:cs="Times New Roman"/>
          <w:b/>
          <w:sz w:val="28"/>
          <w:szCs w:val="28"/>
        </w:rPr>
        <w:t>Слайд 6</w:t>
      </w:r>
    </w:p>
    <w:p w:rsidR="00FD12EB" w:rsidRDefault="00FD12EB" w:rsidP="00FD1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12EB" w:rsidRDefault="00843AE5" w:rsidP="00FD1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AE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E7CC3A2" wp14:editId="11368B29">
            <wp:extent cx="2419350" cy="13608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5257" cy="136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F23" w:rsidRDefault="00F80F23" w:rsidP="00FD1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AE5" w:rsidRDefault="00843AE5" w:rsidP="00843AE5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577D94">
        <w:rPr>
          <w:rFonts w:ascii="Times New Roman" w:hAnsi="Times New Roman" w:cs="Times New Roman"/>
          <w:sz w:val="28"/>
          <w:szCs w:val="28"/>
        </w:rPr>
        <w:t xml:space="preserve">Основные направления развития театрализованной игры состоят в постепенном переходе </w:t>
      </w:r>
      <w:r>
        <w:rPr>
          <w:rFonts w:ascii="Times New Roman" w:hAnsi="Times New Roman" w:cs="Times New Roman"/>
          <w:sz w:val="28"/>
          <w:szCs w:val="28"/>
        </w:rPr>
        <w:t xml:space="preserve">ребенка </w:t>
      </w:r>
      <w:r w:rsidRPr="00577D94">
        <w:rPr>
          <w:rFonts w:ascii="Times New Roman" w:hAnsi="Times New Roman" w:cs="Times New Roman"/>
          <w:sz w:val="28"/>
          <w:szCs w:val="28"/>
        </w:rPr>
        <w:t>от игры, где используются средства выразительности для передачи особенностей персонажа, к игре как средству самовыражения через образ героя; от игры, в которой центром является «артист», к игре, в которой представлен комплекс позиций «артист», «режиссер», «сценарист», «оформитель», «костюмер», но при этом предпочтения каждого ребенка связаны с каким-либо одним из них, в зависимости от индивидуальных способностей и интересов; от театрализованной игры к театрально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D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D94">
        <w:rPr>
          <w:rFonts w:ascii="Times New Roman" w:hAnsi="Times New Roman" w:cs="Times New Roman"/>
          <w:sz w:val="28"/>
          <w:szCs w:val="28"/>
        </w:rPr>
        <w:t>игровой деятельности как средству самовыражения личности и самореализации способностей. Формирование положительного отношения</w:t>
      </w:r>
      <w:r>
        <w:rPr>
          <w:rFonts w:ascii="Times New Roman" w:hAnsi="Times New Roman" w:cs="Times New Roman"/>
          <w:sz w:val="28"/>
          <w:szCs w:val="28"/>
        </w:rPr>
        <w:t xml:space="preserve"> детей к театрализованным играм </w:t>
      </w:r>
      <w:r w:rsidRPr="00577D94">
        <w:rPr>
          <w:rFonts w:ascii="Times New Roman" w:hAnsi="Times New Roman" w:cs="Times New Roman"/>
          <w:sz w:val="28"/>
          <w:szCs w:val="28"/>
        </w:rPr>
        <w:t>подразумевает углубление их интереса к определенному виду театрализованной игры, образу героя, сюжету, наличие интереса к театральной культуре, осознание причин положительного или индифферентного отношения к игре, связанного с наличием или отсутствием интереса и способности к самовыражению в театрализованной деятельности. Новым аспектом совместной деятельности взрослого и детей становится приобщение детей к театральной культуре, т.е. знакомство с назначением театра, историей его возникновения в России, устройством здания театра, деятельностью людей, работающих в театре, яркими представителями данных профессий, видами и жанрами театрального искусства (драматический, музыкальный, кукольный, театр зверей, клоунада и пр.). В старшем дошкольном возрасте происходит углубление театрально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D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D94">
        <w:rPr>
          <w:rFonts w:ascii="Times New Roman" w:hAnsi="Times New Roman" w:cs="Times New Roman"/>
          <w:sz w:val="28"/>
          <w:szCs w:val="28"/>
        </w:rPr>
        <w:t>игрового опыта за счет освоения разных видов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D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D94">
        <w:rPr>
          <w:rFonts w:ascii="Times New Roman" w:hAnsi="Times New Roman" w:cs="Times New Roman"/>
          <w:sz w:val="28"/>
          <w:szCs w:val="28"/>
        </w:rPr>
        <w:t>драматизации и режиссерской театрализованной игры. Углубление опыта игры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D9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77D94">
        <w:rPr>
          <w:rFonts w:ascii="Times New Roman" w:hAnsi="Times New Roman" w:cs="Times New Roman"/>
          <w:sz w:val="28"/>
          <w:szCs w:val="28"/>
        </w:rPr>
        <w:t>драматизации заключается в том, что дети становятся более активными и самостоятельными в выборе содержания игр, относятся к выбору творчески.</w:t>
      </w:r>
    </w:p>
    <w:p w:rsidR="00843AE5" w:rsidRDefault="00843AE5" w:rsidP="00FD12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F23" w:rsidRDefault="00F80F23" w:rsidP="00F80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AE5" w:rsidRDefault="00843AE5" w:rsidP="00F80F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3AE5" w:rsidRDefault="00843AE5" w:rsidP="00F80F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3AE5" w:rsidRDefault="00843AE5" w:rsidP="00F80F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3AE5" w:rsidRDefault="00843AE5" w:rsidP="00F80F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3AE5" w:rsidRDefault="00843AE5" w:rsidP="00F80F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D12EB" w:rsidRPr="000957A7" w:rsidRDefault="00F80F23" w:rsidP="00F80F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57A7">
        <w:rPr>
          <w:rFonts w:ascii="Times New Roman" w:hAnsi="Times New Roman" w:cs="Times New Roman"/>
          <w:b/>
          <w:sz w:val="28"/>
          <w:szCs w:val="28"/>
        </w:rPr>
        <w:t>Слайд 7</w:t>
      </w:r>
    </w:p>
    <w:p w:rsidR="000957A7" w:rsidRDefault="00843AE5" w:rsidP="0084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3AE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E1A171" wp14:editId="13DAC2D7">
            <wp:extent cx="2466975" cy="1387674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3722" cy="139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5" w:rsidRDefault="00843AE5" w:rsidP="0084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3AE5" w:rsidRDefault="00843AE5" w:rsidP="0084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 программы вы видите на слайде.</w:t>
      </w:r>
    </w:p>
    <w:p w:rsidR="00843AE5" w:rsidRPr="000957A7" w:rsidRDefault="00843AE5" w:rsidP="00843AE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F23" w:rsidRPr="000957A7" w:rsidRDefault="00F80F23" w:rsidP="00F80F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57A7">
        <w:rPr>
          <w:rFonts w:ascii="Times New Roman" w:hAnsi="Times New Roman" w:cs="Times New Roman"/>
          <w:b/>
          <w:sz w:val="28"/>
          <w:szCs w:val="28"/>
        </w:rPr>
        <w:t>Слайд 8</w:t>
      </w:r>
    </w:p>
    <w:p w:rsidR="00F80F23" w:rsidRDefault="00843AE5" w:rsidP="00F80F23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042FEA31">
            <wp:extent cx="2409825" cy="13556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04" cy="136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AE5" w:rsidRDefault="00843AE5" w:rsidP="00F80F23">
      <w:pPr>
        <w:spacing w:line="240" w:lineRule="auto"/>
      </w:pPr>
    </w:p>
    <w:p w:rsidR="00843AE5" w:rsidRPr="00D72636" w:rsidRDefault="00843AE5" w:rsidP="00843AE5">
      <w:pPr>
        <w:tabs>
          <w:tab w:val="left" w:pos="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D72636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Программа имеет в своей основе следующие принципы: </w:t>
      </w:r>
    </w:p>
    <w:p w:rsidR="00843AE5" w:rsidRPr="00D72636" w:rsidRDefault="00843AE5" w:rsidP="00843AE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 xml:space="preserve">Принцип адаптивности, обеспечивающей гуманный подход к развивающейся личности ребёнка. </w:t>
      </w:r>
    </w:p>
    <w:p w:rsidR="00843AE5" w:rsidRPr="00D72636" w:rsidRDefault="00843AE5" w:rsidP="00843AE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 xml:space="preserve">Принцип развития, предполагающий целостное развитие личности ребёнка и обеспечение готовности личности к дальнейшему развитию. </w:t>
      </w:r>
    </w:p>
    <w:p w:rsidR="00843AE5" w:rsidRPr="00D72636" w:rsidRDefault="00843AE5" w:rsidP="00843AE5">
      <w:pPr>
        <w:numPr>
          <w:ilvl w:val="0"/>
          <w:numId w:val="3"/>
        </w:numPr>
        <w:spacing w:after="0" w:line="240" w:lineRule="auto"/>
        <w:ind w:left="567" w:firstLine="0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 xml:space="preserve">Принцип психологической комфортности. Предполагает психологическую защищённость ребёнка, обеспечение эмоционального комфорта, создание условий для самореализации. </w:t>
      </w:r>
    </w:p>
    <w:p w:rsidR="00843AE5" w:rsidRPr="00D72636" w:rsidRDefault="00843AE5" w:rsidP="00843AE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 xml:space="preserve">Принцип целостности содержания образования. Представление дошкольника о предметном и социальном мире должно быть единым и целостным. </w:t>
      </w:r>
    </w:p>
    <w:p w:rsidR="00843AE5" w:rsidRPr="00D72636" w:rsidRDefault="00843AE5" w:rsidP="00843AE5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 xml:space="preserve">Принцип смыслового отношения к миру. Ребёнок осознаёт, что окружающий его мир – это мир, частью которого он является и который так или иначе переживает и осмысляет для себя. </w:t>
      </w:r>
    </w:p>
    <w:p w:rsidR="00843AE5" w:rsidRPr="00D72636" w:rsidRDefault="00843AE5" w:rsidP="00843AE5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 xml:space="preserve">Принцип систематичности. Предполагает наличие единых линий развития и воспитания. </w:t>
      </w:r>
    </w:p>
    <w:p w:rsidR="00843AE5" w:rsidRPr="00D72636" w:rsidRDefault="00843AE5" w:rsidP="00843AE5">
      <w:pPr>
        <w:numPr>
          <w:ilvl w:val="0"/>
          <w:numId w:val="4"/>
        </w:numPr>
        <w:spacing w:after="0" w:line="240" w:lineRule="auto"/>
        <w:ind w:left="426" w:hanging="66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 xml:space="preserve"> Принцип ориентировочной функции знаний. Форма представления знаний должна быть понятной детям и принимаемой ими. </w:t>
      </w:r>
    </w:p>
    <w:p w:rsidR="00843AE5" w:rsidRPr="00D72636" w:rsidRDefault="00843AE5" w:rsidP="00843AE5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 xml:space="preserve"> Принцип овладения культурой. Обеспечивает способность ребёнка ориентироваться в мире и действовать в соответствии с результатами такой ориентировки и с интересами и ожиданиями других людей. </w:t>
      </w:r>
    </w:p>
    <w:p w:rsidR="00843AE5" w:rsidRPr="00D72636" w:rsidRDefault="00843AE5" w:rsidP="00843AE5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>Принцип обучения деятельности. Главное – не передача детям готовых знаний, а организация такой детской деятельности, в процессе которой они сами делают «открытия», узнают что-то новое путём решения доступных проблемных задач.</w:t>
      </w:r>
    </w:p>
    <w:p w:rsidR="00843AE5" w:rsidRPr="00D72636" w:rsidRDefault="00843AE5" w:rsidP="00843AE5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 xml:space="preserve">Принцип опоры на предшествующее (спонтанное) развитие. Предполагает опору на предшествующее спонтанное, самостоятельное, «житейское» развитие ребёнка. </w:t>
      </w:r>
    </w:p>
    <w:p w:rsidR="00843AE5" w:rsidRPr="00D72636" w:rsidRDefault="00843AE5" w:rsidP="00843AE5">
      <w:pPr>
        <w:numPr>
          <w:ilvl w:val="0"/>
          <w:numId w:val="4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>Креативный принцип. В соответствии со сказанным ранее необходимо «выращивать» у дошкольников способность переносить ранее сформированные навыки в ситуации самостоятельной деятельности.</w:t>
      </w:r>
    </w:p>
    <w:p w:rsidR="00843AE5" w:rsidRDefault="00843AE5" w:rsidP="00843AE5">
      <w:pPr>
        <w:pStyle w:val="a4"/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D72636">
        <w:rPr>
          <w:rFonts w:ascii="Times New Roman" w:hAnsi="Times New Roman" w:cs="Times New Roman"/>
          <w:sz w:val="28"/>
          <w:szCs w:val="28"/>
          <w:lang w:eastAsia="ru-RU" w:bidi="ru-RU"/>
        </w:rPr>
        <w:t>При реализации Программы проводится оценка индивидуального развития детей. Такая оценка произв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одится</w:t>
      </w:r>
      <w:r w:rsidRPr="00D72636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в рамках педагогической диагностики в це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лях отслеживания эффективности </w:t>
      </w:r>
      <w:r w:rsidRPr="00D72636">
        <w:rPr>
          <w:rFonts w:ascii="Times New Roman" w:hAnsi="Times New Roman" w:cs="Times New Roman"/>
          <w:sz w:val="28"/>
          <w:szCs w:val="28"/>
          <w:lang w:eastAsia="ru-RU" w:bidi="ru-RU"/>
        </w:rPr>
        <w:t>особенностей и перспектив </w:t>
      </w:r>
      <w:hyperlink r:id="rId15" w:history="1">
        <w:r w:rsidRPr="00D72636">
          <w:rPr>
            <w:rFonts w:ascii="Times New Roman" w:hAnsi="Times New Roman" w:cs="Times New Roman"/>
            <w:sz w:val="28"/>
            <w:szCs w:val="28"/>
            <w:lang w:eastAsia="ru-RU" w:bidi="ru-RU"/>
          </w:rPr>
          <w:t>развития ребенка</w:t>
        </w:r>
      </w:hyperlink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</w:t>
      </w:r>
      <w:r w:rsidRPr="00D72636">
        <w:rPr>
          <w:rFonts w:ascii="Times New Roman" w:hAnsi="Times New Roman" w:cs="Times New Roman"/>
          <w:sz w:val="28"/>
          <w:szCs w:val="28"/>
          <w:lang w:eastAsia="ru-RU" w:bidi="ru-RU"/>
        </w:rPr>
        <w:t>Завершением обучения является итоговая диагностика.</w:t>
      </w:r>
    </w:p>
    <w:p w:rsidR="000957A7" w:rsidRDefault="000957A7" w:rsidP="00F80F23">
      <w:pPr>
        <w:spacing w:line="240" w:lineRule="auto"/>
      </w:pPr>
    </w:p>
    <w:p w:rsidR="00F80F23" w:rsidRPr="000957A7" w:rsidRDefault="00F80F23" w:rsidP="00F80F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57A7">
        <w:rPr>
          <w:rFonts w:ascii="Times New Roman" w:hAnsi="Times New Roman" w:cs="Times New Roman"/>
          <w:b/>
          <w:sz w:val="28"/>
          <w:szCs w:val="28"/>
        </w:rPr>
        <w:t>Слайд 9</w:t>
      </w:r>
      <w:r w:rsidR="00843AE5">
        <w:rPr>
          <w:rFonts w:ascii="Times New Roman" w:hAnsi="Times New Roman" w:cs="Times New Roman"/>
          <w:b/>
          <w:sz w:val="28"/>
          <w:szCs w:val="28"/>
        </w:rPr>
        <w:t>, 10, 11, 12</w:t>
      </w:r>
    </w:p>
    <w:p w:rsidR="00843AE5" w:rsidRDefault="00843AE5" w:rsidP="00F80F23">
      <w:pPr>
        <w:spacing w:line="240" w:lineRule="auto"/>
      </w:pPr>
      <w:r w:rsidRPr="00843AE5">
        <w:drawing>
          <wp:inline distT="0" distB="0" distL="0" distR="0" wp14:anchorId="54F846CF" wp14:editId="39C0C9CA">
            <wp:extent cx="2419350" cy="13608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8898" cy="137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5" w:rsidRDefault="00843AE5" w:rsidP="00F80F23">
      <w:pPr>
        <w:spacing w:line="240" w:lineRule="auto"/>
      </w:pPr>
      <w:r w:rsidRPr="00843AE5">
        <w:drawing>
          <wp:inline distT="0" distB="0" distL="0" distR="0" wp14:anchorId="26154A19" wp14:editId="37914A67">
            <wp:extent cx="2419350" cy="13608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2922" cy="136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5" w:rsidRDefault="00843AE5" w:rsidP="00F80F23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4224B1EF">
            <wp:extent cx="2419350" cy="13609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23" cy="1378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AE5" w:rsidRDefault="00843AE5" w:rsidP="00F80F23">
      <w:pPr>
        <w:spacing w:line="240" w:lineRule="auto"/>
      </w:pPr>
      <w:r>
        <w:rPr>
          <w:noProof/>
          <w:lang w:eastAsia="ru-RU"/>
        </w:rPr>
        <w:drawing>
          <wp:inline distT="0" distB="0" distL="0" distR="0" wp14:anchorId="71DAA4EF">
            <wp:extent cx="2371725" cy="133420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21" cy="1355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3AE5" w:rsidRDefault="00843AE5" w:rsidP="00843AE5">
      <w:pPr>
        <w:widowControl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72636">
        <w:rPr>
          <w:rFonts w:ascii="Times New Roman" w:hAnsi="Times New Roman" w:cs="Times New Roman"/>
          <w:sz w:val="28"/>
          <w:szCs w:val="28"/>
        </w:rPr>
        <w:t>Содержание учебного плана программы определено с учетом общих дидактических принципов: от простого к сложному, систематичность, доступность и повторяемость материала.</w:t>
      </w:r>
    </w:p>
    <w:p w:rsidR="00843AE5" w:rsidRPr="00FD4C6D" w:rsidRDefault="00843AE5" w:rsidP="00843AE5">
      <w:pPr>
        <w:pStyle w:val="a4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C6D">
        <w:rPr>
          <w:rFonts w:ascii="Times New Roman" w:hAnsi="Times New Roman" w:cs="Times New Roman"/>
          <w:sz w:val="28"/>
          <w:szCs w:val="28"/>
        </w:rPr>
        <w:t>Формы обучения:</w:t>
      </w:r>
    </w:p>
    <w:p w:rsidR="00843AE5" w:rsidRPr="00FD4C6D" w:rsidRDefault="00843AE5" w:rsidP="00843AE5">
      <w:pPr>
        <w:pStyle w:val="a4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C6D">
        <w:rPr>
          <w:rFonts w:ascii="Times New Roman" w:hAnsi="Times New Roman" w:cs="Times New Roman"/>
          <w:sz w:val="28"/>
          <w:szCs w:val="28"/>
        </w:rPr>
        <w:t>Беседы</w:t>
      </w:r>
    </w:p>
    <w:p w:rsidR="00843AE5" w:rsidRPr="00FD4C6D" w:rsidRDefault="00843AE5" w:rsidP="00843AE5">
      <w:pPr>
        <w:pStyle w:val="a4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C6D">
        <w:rPr>
          <w:rFonts w:ascii="Times New Roman" w:hAnsi="Times New Roman" w:cs="Times New Roman"/>
          <w:sz w:val="28"/>
          <w:szCs w:val="28"/>
        </w:rPr>
        <w:t>Рассказы</w:t>
      </w:r>
    </w:p>
    <w:p w:rsidR="00843AE5" w:rsidRPr="00FD4C6D" w:rsidRDefault="00843AE5" w:rsidP="00843AE5">
      <w:pPr>
        <w:pStyle w:val="a4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C6D">
        <w:rPr>
          <w:rFonts w:ascii="Times New Roman" w:hAnsi="Times New Roman" w:cs="Times New Roman"/>
          <w:sz w:val="28"/>
          <w:szCs w:val="28"/>
        </w:rPr>
        <w:t>Виртуальная экскурсия</w:t>
      </w:r>
    </w:p>
    <w:p w:rsidR="00843AE5" w:rsidRPr="00FD4C6D" w:rsidRDefault="00843AE5" w:rsidP="00843AE5">
      <w:pPr>
        <w:pStyle w:val="a4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C6D">
        <w:rPr>
          <w:rFonts w:ascii="Times New Roman" w:hAnsi="Times New Roman" w:cs="Times New Roman"/>
          <w:sz w:val="28"/>
          <w:szCs w:val="28"/>
        </w:rPr>
        <w:t>Упражнения на дыхание, мимику, жесты</w:t>
      </w:r>
    </w:p>
    <w:p w:rsidR="00843AE5" w:rsidRPr="00FD4C6D" w:rsidRDefault="00843AE5" w:rsidP="00843AE5">
      <w:pPr>
        <w:pStyle w:val="a4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C6D">
        <w:rPr>
          <w:rFonts w:ascii="Times New Roman" w:hAnsi="Times New Roman" w:cs="Times New Roman"/>
          <w:sz w:val="28"/>
          <w:szCs w:val="28"/>
        </w:rPr>
        <w:t>Артикуляционная, пальчиковая гимнастики</w:t>
      </w:r>
    </w:p>
    <w:p w:rsidR="00843AE5" w:rsidRPr="00FD4C6D" w:rsidRDefault="00843AE5" w:rsidP="00843AE5">
      <w:pPr>
        <w:pStyle w:val="a4"/>
        <w:widowControl w:val="0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4C6D">
        <w:rPr>
          <w:rFonts w:ascii="Times New Roman" w:hAnsi="Times New Roman" w:cs="Times New Roman"/>
          <w:sz w:val="28"/>
          <w:szCs w:val="28"/>
        </w:rPr>
        <w:t>Виды театров: кукольный, пальчиковый, настольный, перчаточный</w:t>
      </w:r>
      <w:r>
        <w:rPr>
          <w:rFonts w:ascii="Times New Roman" w:hAnsi="Times New Roman" w:cs="Times New Roman"/>
          <w:sz w:val="28"/>
          <w:szCs w:val="28"/>
        </w:rPr>
        <w:t>, би-ба-бо</w:t>
      </w:r>
      <w:r w:rsidRPr="00FD4C6D">
        <w:rPr>
          <w:rFonts w:ascii="Times New Roman" w:hAnsi="Times New Roman" w:cs="Times New Roman"/>
          <w:sz w:val="28"/>
          <w:szCs w:val="28"/>
        </w:rPr>
        <w:t>, игры – драматизации.</w:t>
      </w:r>
    </w:p>
    <w:p w:rsidR="00843AE5" w:rsidRDefault="00843AE5" w:rsidP="00F80F23">
      <w:pPr>
        <w:spacing w:line="240" w:lineRule="auto"/>
      </w:pPr>
    </w:p>
    <w:p w:rsidR="00F80F23" w:rsidRDefault="00843AE5" w:rsidP="00F80F2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13</w:t>
      </w:r>
    </w:p>
    <w:p w:rsidR="00843AE5" w:rsidRDefault="00843AE5" w:rsidP="00F80F23">
      <w:pPr>
        <w:spacing w:line="240" w:lineRule="auto"/>
      </w:pPr>
      <w:r w:rsidRPr="00843AE5">
        <w:drawing>
          <wp:inline distT="0" distB="0" distL="0" distR="0" wp14:anchorId="07AAC6A0" wp14:editId="3B122402">
            <wp:extent cx="2419350" cy="13608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0787" cy="13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5" w:rsidRPr="00D72636" w:rsidRDefault="00843AE5" w:rsidP="00843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AE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</w:t>
      </w: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взаимодействия с семьёй - сделать родителей активными участниками образовательного процесса, оказав им помощь в реализации ответственности за воспитание и обучение детей. </w:t>
      </w:r>
    </w:p>
    <w:p w:rsidR="00843AE5" w:rsidRPr="00843AE5" w:rsidRDefault="00843AE5" w:rsidP="00843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3A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 по работе с семьёй: </w:t>
      </w:r>
    </w:p>
    <w:p w:rsidR="00843AE5" w:rsidRPr="00D72636" w:rsidRDefault="00843AE5" w:rsidP="00843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постоянно изучать запросы и потребности в дошкольном образовании семей, находящихся в сфере деятельности дошкольной образовательной организации; </w:t>
      </w:r>
    </w:p>
    <w:p w:rsidR="00843AE5" w:rsidRDefault="00843AE5" w:rsidP="00843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повышать психологическую компетентность родителей. Учить родителей общать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 детьми в формах, соответствующих</w:t>
      </w: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возрасту; </w:t>
      </w:r>
    </w:p>
    <w:p w:rsidR="00843AE5" w:rsidRPr="00D72636" w:rsidRDefault="00843AE5" w:rsidP="00843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сотрудничать с семьей для обеспечения полноценного развития ребенка с проблемами в развитии, обучать родителей отдельным психолого-педагогическим приемам, повышающих эффективность взаимодействия с ребенком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стимулирующим его возможности;</w:t>
      </w:r>
    </w:p>
    <w:p w:rsidR="00843AE5" w:rsidRPr="00D72636" w:rsidRDefault="00843AE5" w:rsidP="00843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учить родителей разнообразным видам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театрализованных </w:t>
      </w: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занятий с детьми в семье;</w:t>
      </w:r>
    </w:p>
    <w:p w:rsidR="00843AE5" w:rsidRDefault="00843AE5" w:rsidP="00843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B7"/>
      </w:r>
      <w:r w:rsidRPr="00D726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создавать условия для доверительного, неформального общения педагогов с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одителями через такие формы, как рекомендации, памятки, видеоотчёты.</w:t>
      </w:r>
    </w:p>
    <w:p w:rsidR="00843AE5" w:rsidRDefault="00843AE5" w:rsidP="00F80F23">
      <w:pPr>
        <w:spacing w:line="240" w:lineRule="auto"/>
      </w:pPr>
    </w:p>
    <w:p w:rsidR="00843AE5" w:rsidRDefault="00843AE5" w:rsidP="00843A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843AE5" w:rsidRDefault="00843AE5" w:rsidP="00843A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43AE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4A4F865" wp14:editId="0E19FEBA">
            <wp:extent cx="2419350" cy="13608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3143" cy="137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5" w:rsidRDefault="00843AE5" w:rsidP="00843AE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считаем, что работа тесно перекликается с целями и задачами Федеральной образовательной программой, которая вступает с 1 сентября 2023 года, </w:t>
      </w:r>
      <w:r w:rsidRPr="0035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которой </w:t>
      </w:r>
      <w:r w:rsidRPr="0035510E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всестороннее развитие и воспитание ребенка в период дошкольного возраста на основе духовно-нравственных ценностей народов РФ, исторических и национально-культурных традиций.</w:t>
      </w:r>
    </w:p>
    <w:p w:rsidR="00843AE5" w:rsidRDefault="00843AE5" w:rsidP="00843A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14</w:t>
      </w:r>
    </w:p>
    <w:p w:rsidR="00843AE5" w:rsidRDefault="00843AE5" w:rsidP="00843A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AE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5FA9BB5" wp14:editId="6F51003E">
            <wp:extent cx="2343150" cy="13180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4081" cy="132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5" w:rsidRDefault="00843AE5" w:rsidP="00843A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AE5" w:rsidRDefault="00843AE5" w:rsidP="00843A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Слайд 15</w:t>
      </w:r>
    </w:p>
    <w:p w:rsidR="00843AE5" w:rsidRDefault="00843AE5" w:rsidP="00843A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43AE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17D8725" wp14:editId="47D9C70F">
            <wp:extent cx="2343150" cy="131802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70136" cy="133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AE5" w:rsidRDefault="00843AE5" w:rsidP="00843A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540E" w:rsidRPr="00A24562" w:rsidRDefault="001D540E" w:rsidP="001D54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заключение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хотим отметить, </w:t>
      </w:r>
      <w:r w:rsidRPr="002940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детство</w:t>
      </w:r>
      <w:r w:rsidRPr="0029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29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 совсем не маленькая</w:t>
      </w:r>
      <w:r w:rsidRPr="002940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страна,</w:t>
      </w:r>
      <w:r w:rsidRPr="0029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это</w:t>
      </w:r>
      <w:r w:rsidRPr="0029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–</w:t>
      </w:r>
      <w:r w:rsidRPr="002940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огромная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планета, </w:t>
      </w:r>
      <w:r w:rsidRPr="0029407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каждый ребёнок имеет свои таланты: музыкальные, актёрские, художественные. Важно бережно и уважительно относиться к детскому творчеству, в каком бы виде оно не проявилось.</w:t>
      </w:r>
    </w:p>
    <w:p w:rsidR="001D540E" w:rsidRPr="0029407F" w:rsidRDefault="001D540E" w:rsidP="001D540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каждый ребенок имеет свои таланты: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художественные, актерские, музыкальные. Важно бережно и уважительно </w:t>
      </w:r>
    </w:p>
    <w:p w:rsidR="001D540E" w:rsidRPr="0029407F" w:rsidRDefault="001D540E" w:rsidP="001D540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относиться  к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детскому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творчеству,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каком  бы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виде  оно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не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проявлялось.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всего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вышесказанного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</w:t>
      </w:r>
    </w:p>
    <w:p w:rsidR="001D540E" w:rsidRPr="0029407F" w:rsidRDefault="001D540E" w:rsidP="001D540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сделать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вывод,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правильном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пути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основе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театрализованной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деятельности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можно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реализовать </w:t>
      </w:r>
    </w:p>
    <w:p w:rsidR="001D540E" w:rsidRPr="0029407F" w:rsidRDefault="001D540E" w:rsidP="001D540E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практически все задачи воспитания, развития и обучения детей.</w:t>
      </w:r>
      <w:r w:rsidRPr="0029407F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 </w:t>
      </w:r>
    </w:p>
    <w:p w:rsidR="001D540E" w:rsidRPr="00C93E39" w:rsidRDefault="001D540E" w:rsidP="001D540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3E39">
        <w:rPr>
          <w:sz w:val="28"/>
          <w:szCs w:val="28"/>
        </w:rPr>
        <w:t>«Недаром дети любят сказку,</w:t>
      </w:r>
    </w:p>
    <w:p w:rsidR="001D540E" w:rsidRPr="00C93E39" w:rsidRDefault="001D540E" w:rsidP="001D540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3E39">
        <w:rPr>
          <w:sz w:val="28"/>
          <w:szCs w:val="28"/>
        </w:rPr>
        <w:t>Ведь сказка тем и хороша,</w:t>
      </w:r>
    </w:p>
    <w:p w:rsidR="001D540E" w:rsidRPr="00C93E39" w:rsidRDefault="001D540E" w:rsidP="001D540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3E39">
        <w:rPr>
          <w:sz w:val="28"/>
          <w:szCs w:val="28"/>
        </w:rPr>
        <w:t>Что в ней счастливую развязку</w:t>
      </w:r>
    </w:p>
    <w:p w:rsidR="001D540E" w:rsidRPr="00C93E39" w:rsidRDefault="001D540E" w:rsidP="001D540E">
      <w:pPr>
        <w:pStyle w:val="a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3E39">
        <w:rPr>
          <w:sz w:val="28"/>
          <w:szCs w:val="28"/>
        </w:rPr>
        <w:t>Угадывает детская душа»</w:t>
      </w:r>
    </w:p>
    <w:p w:rsidR="00843AE5" w:rsidRDefault="00843AE5" w:rsidP="00843A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AE5" w:rsidRDefault="00843AE5" w:rsidP="00843AE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43AE5" w:rsidRDefault="00843AE5" w:rsidP="00F80F23">
      <w:pPr>
        <w:spacing w:line="240" w:lineRule="auto"/>
      </w:pPr>
    </w:p>
    <w:p w:rsidR="00F80F23" w:rsidRDefault="00F80F23" w:rsidP="00F80F23">
      <w:pPr>
        <w:spacing w:line="240" w:lineRule="auto"/>
      </w:pPr>
    </w:p>
    <w:p w:rsidR="00F80F23" w:rsidRPr="00F80F23" w:rsidRDefault="00F80F23" w:rsidP="00F80F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80F23" w:rsidRPr="00F80F23" w:rsidRDefault="00F80F23" w:rsidP="00F80F23">
      <w:pPr>
        <w:spacing w:line="240" w:lineRule="auto"/>
      </w:pPr>
    </w:p>
    <w:sectPr w:rsidR="00F80F23" w:rsidRPr="00F80F23" w:rsidSect="00FD12EB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579" w:rsidRDefault="000D4579" w:rsidP="00F80F23">
      <w:pPr>
        <w:spacing w:after="0" w:line="240" w:lineRule="auto"/>
      </w:pPr>
      <w:r>
        <w:separator/>
      </w:r>
    </w:p>
  </w:endnote>
  <w:endnote w:type="continuationSeparator" w:id="0">
    <w:p w:rsidR="000D4579" w:rsidRDefault="000D4579" w:rsidP="00F80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579" w:rsidRDefault="000D4579" w:rsidP="00F80F23">
      <w:pPr>
        <w:spacing w:after="0" w:line="240" w:lineRule="auto"/>
      </w:pPr>
      <w:r>
        <w:separator/>
      </w:r>
    </w:p>
  </w:footnote>
  <w:footnote w:type="continuationSeparator" w:id="0">
    <w:p w:rsidR="000D4579" w:rsidRDefault="000D4579" w:rsidP="00F80F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F44CC"/>
    <w:multiLevelType w:val="hybridMultilevel"/>
    <w:tmpl w:val="02C6C814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7874D04"/>
    <w:multiLevelType w:val="hybridMultilevel"/>
    <w:tmpl w:val="BE5669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A6151"/>
    <w:multiLevelType w:val="hybridMultilevel"/>
    <w:tmpl w:val="5D10BB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E5417"/>
    <w:multiLevelType w:val="hybridMultilevel"/>
    <w:tmpl w:val="647C8386"/>
    <w:lvl w:ilvl="0" w:tplc="041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44DD153D"/>
    <w:multiLevelType w:val="hybridMultilevel"/>
    <w:tmpl w:val="EBF012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D78"/>
    <w:rsid w:val="000957A7"/>
    <w:rsid w:val="000D4579"/>
    <w:rsid w:val="00107B53"/>
    <w:rsid w:val="001D540E"/>
    <w:rsid w:val="0024208A"/>
    <w:rsid w:val="00495D78"/>
    <w:rsid w:val="006A08E3"/>
    <w:rsid w:val="00780CD6"/>
    <w:rsid w:val="00843AE5"/>
    <w:rsid w:val="00913264"/>
    <w:rsid w:val="00C738B8"/>
    <w:rsid w:val="00F80F23"/>
    <w:rsid w:val="00FD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AF5305-48F0-4192-9E92-618336380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D12EB"/>
    <w:rPr>
      <w:i/>
      <w:iCs/>
    </w:rPr>
  </w:style>
  <w:style w:type="paragraph" w:styleId="a4">
    <w:name w:val="List Paragraph"/>
    <w:basedOn w:val="a"/>
    <w:uiPriority w:val="34"/>
    <w:qFormat/>
    <w:rsid w:val="00FD12E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80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80F23"/>
  </w:style>
  <w:style w:type="paragraph" w:styleId="a7">
    <w:name w:val="footer"/>
    <w:basedOn w:val="a"/>
    <w:link w:val="a8"/>
    <w:uiPriority w:val="99"/>
    <w:unhideWhenUsed/>
    <w:rsid w:val="00F80F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80F23"/>
  </w:style>
  <w:style w:type="paragraph" w:styleId="a9">
    <w:name w:val="Balloon Text"/>
    <w:basedOn w:val="a"/>
    <w:link w:val="aa"/>
    <w:uiPriority w:val="99"/>
    <w:semiHidden/>
    <w:unhideWhenUsed/>
    <w:rsid w:val="00913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13264"/>
    <w:rPr>
      <w:rFonts w:ascii="Segoe U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843A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google.com/url?q=http%3A%2F%2Fxn--b1alfbdmfe7fyb%2F&amp;sa=D&amp;sntz=1&amp;usg=AFQjCNEJSSdoIt_DUSvTgzLyWC6urvdNAg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1256</Words>
  <Characters>7162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aakuramshina@yandex.ru</dc:creator>
  <cp:keywords/>
  <dc:description/>
  <cp:lastModifiedBy>aakuramshina@yandex.ru</cp:lastModifiedBy>
  <cp:revision>5</cp:revision>
  <cp:lastPrinted>2022-11-23T14:03:00Z</cp:lastPrinted>
  <dcterms:created xsi:type="dcterms:W3CDTF">2022-11-19T14:21:00Z</dcterms:created>
  <dcterms:modified xsi:type="dcterms:W3CDTF">2023-05-20T17:35:00Z</dcterms:modified>
</cp:coreProperties>
</file>