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26" w:rsidRPr="00364A77" w:rsidRDefault="004D5226" w:rsidP="00364A77">
      <w:pPr>
        <w:spacing w:after="0"/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«Традиции»</w:t>
      </w:r>
    </w:p>
    <w:p w:rsidR="004D5226" w:rsidRPr="00364A77" w:rsidRDefault="004D5226" w:rsidP="00364A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099" w:rsidRPr="00364A77" w:rsidRDefault="004D5226" w:rsidP="00364A77">
      <w:pPr>
        <w:spacing w:after="0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детском саду с годами складываются свои традиции, так или иначе связанные с жизнедеятельностью детей, а также и традиции коллектива работников дошкольного учреждения. И каждый детский сад, не смотря на одинаковую деятельность - воспитание и обучение дошкольников, имеет свои отличительные особенности. 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традиций в жизнедеятельность детского сада. Каждая традиция должна решать определенные воспитательные задачи, должна стать предметом развития и ценность традиции в том, что она объединяет вокруг себя каждого «жителя» детского сада, и взрослого и ребенка.</w:t>
      </w:r>
      <w:r w:rsidRPr="00364A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нашем детском саду существуют свои традиции</w:t>
      </w:r>
      <w:r w:rsidR="00685D4F" w:rsidRPr="0036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64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День знаний (1 сентября)</w:t>
      </w:r>
    </w:p>
    <w:p w:rsidR="00D00036" w:rsidRPr="00364A77" w:rsidRDefault="00D00036" w:rsidP="00364A77">
      <w:pPr>
        <w:pStyle w:val="c5"/>
        <w:spacing w:before="0" w:beforeAutospacing="0" w:after="0" w:afterAutospacing="0"/>
        <w:ind w:firstLine="708"/>
        <w:jc w:val="both"/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Цели и задачи этого праздника - </w:t>
      </w:r>
      <w:r w:rsidR="004C1230"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 показать детям общественную знач</w:t>
      </w: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имость праздника – День знаний. </w:t>
      </w:r>
      <w:r w:rsidRPr="00364A77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Углублять и расширять знания детей о школе; расширять кругозор детей; создавать эмоциональный настрой; способствовать развитию любознательности, мышления, творческих способностей детей; воспитывать интерес и мотивацию к школе.</w:t>
      </w:r>
    </w:p>
    <w:p w:rsidR="004C1230" w:rsidRPr="00364A77" w:rsidRDefault="004D5226" w:rsidP="00364A77">
      <w:pPr>
        <w:spacing w:after="0"/>
        <w:jc w:val="both"/>
        <w:rPr>
          <w:color w:val="1F497D" w:themeColor="text2"/>
          <w:sz w:val="28"/>
          <w:szCs w:val="28"/>
        </w:rPr>
      </w:pP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День воспитателя и дошкольного работника (27 сентября)</w:t>
      </w:r>
      <w:r w:rsidRPr="00364A77">
        <w:rPr>
          <w:color w:val="1F497D" w:themeColor="text2"/>
          <w:sz w:val="28"/>
          <w:szCs w:val="28"/>
        </w:rPr>
        <w:t> </w:t>
      </w:r>
    </w:p>
    <w:p w:rsidR="004C1230" w:rsidRPr="00364A77" w:rsidRDefault="00D00036" w:rsidP="00364A7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празднике принимают</w:t>
      </w:r>
      <w:r w:rsidR="004C1230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дети всех возрастных групп от трёх до шести лет.</w:t>
      </w:r>
      <w:r w:rsidR="004C1230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Цель: расширить представление у детей о работниках детского сада, создать условия для повышения активности 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C1230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частия родителей в жизни детского сада.</w:t>
      </w:r>
      <w:r w:rsidR="004C1230" w:rsidRPr="00364A77">
        <w:rPr>
          <w:rFonts w:ascii="Times New Roman" w:hAnsi="Times New Roman" w:cs="Times New Roman"/>
          <w:sz w:val="28"/>
          <w:szCs w:val="28"/>
        </w:rPr>
        <w:t> </w:t>
      </w:r>
      <w:r w:rsidR="004D5226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Месячник ПДД</w:t>
      </w:r>
      <w:r w:rsidR="004D5226" w:rsidRPr="00364A77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="004D5226" w:rsidRPr="00364A7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Проводится в детском саду в</w:t>
      </w:r>
      <w:r w:rsidR="004C1230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целях повышения безопасности детей и обучению правилам дорожного движения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5226" w:rsidRPr="00364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День пожилого человека (1 октября</w:t>
      </w:r>
      <w:r w:rsidR="004D5226" w:rsidRPr="00364A77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)</w:t>
      </w:r>
      <w:r w:rsidR="004D5226" w:rsidRPr="00364A77">
        <w:rPr>
          <w:rStyle w:val="apple-converted-space"/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 </w:t>
      </w:r>
    </w:p>
    <w:p w:rsidR="004C1230" w:rsidRPr="00364A77" w:rsidRDefault="00D00036" w:rsidP="00364A77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В этот день во всех группах проводятся различные мероприятия</w:t>
      </w:r>
      <w:r w:rsidR="00C71614"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целью воспитания и уважение к старшим. </w:t>
      </w:r>
    </w:p>
    <w:p w:rsidR="004C1230" w:rsidRPr="00364A77" w:rsidRDefault="00C71614" w:rsidP="00364A7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Педагоги ставят перед собой задачи:</w:t>
      </w:r>
    </w:p>
    <w:p w:rsidR="004C1230" w:rsidRPr="00364A77" w:rsidRDefault="004C1230" w:rsidP="00364A7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• воспитывать у детей уважение, любовь к старшему поколению, желание больше узнать об их жизни;</w:t>
      </w:r>
    </w:p>
    <w:p w:rsidR="004C1230" w:rsidRPr="00364A77" w:rsidRDefault="004C1230" w:rsidP="00364A7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•</w:t>
      </w:r>
      <w:r w:rsidR="00C71614"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</w:t>
      </w: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азвитие коммуникативных навыков общения, связанной речи, умение анализировать, устанавл</w:t>
      </w:r>
      <w:r w:rsidR="00C71614"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ивать родственные связи</w:t>
      </w: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364A77" w:rsidRDefault="00C71614" w:rsidP="00364A7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</w:pPr>
      <w:r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• з</w:t>
      </w:r>
      <w:r w:rsidR="004C1230" w:rsidRPr="00364A77">
        <w:rPr>
          <w:rFonts w:eastAsiaTheme="minorHAnsi"/>
          <w:sz w:val="28"/>
          <w:szCs w:val="28"/>
          <w:shd w:val="clear" w:color="auto" w:fill="FFFFFF"/>
          <w:lang w:eastAsia="en-US"/>
        </w:rPr>
        <w:t>накомство с историей возникновения праздника, углубление знаний о своей родословной</w:t>
      </w:r>
      <w:r w:rsidR="004C1230" w:rsidRPr="00364A77">
        <w:rPr>
          <w:rFonts w:ascii="Arial" w:hAnsi="Arial" w:cs="Arial"/>
          <w:sz w:val="28"/>
          <w:szCs w:val="28"/>
        </w:rPr>
        <w:t>.</w:t>
      </w:r>
      <w:r w:rsidR="00685D4F" w:rsidRPr="00364A77">
        <w:rPr>
          <w:color w:val="000080"/>
          <w:sz w:val="28"/>
          <w:szCs w:val="28"/>
          <w:shd w:val="clear" w:color="auto" w:fill="FFFFFF"/>
        </w:rPr>
        <w:br/>
      </w:r>
    </w:p>
    <w:p w:rsidR="00364A77" w:rsidRDefault="00364A77" w:rsidP="00364A7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</w:pPr>
    </w:p>
    <w:p w:rsidR="00685D4F" w:rsidRPr="00364A77" w:rsidRDefault="00364A77" w:rsidP="00364A7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pple-converted-space"/>
          <w:b/>
          <w:color w:val="00008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  <w:lastRenderedPageBreak/>
        <w:t>День матери (28</w:t>
      </w:r>
      <w:r w:rsidR="004D5226" w:rsidRPr="00364A77"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  <w:t>нояб</w:t>
      </w:r>
      <w:r w:rsidR="004D5226" w:rsidRPr="00364A77">
        <w:rPr>
          <w:rFonts w:eastAsiaTheme="minorHAnsi"/>
          <w:b/>
          <w:color w:val="1F497D" w:themeColor="text2"/>
          <w:sz w:val="28"/>
          <w:szCs w:val="28"/>
          <w:shd w:val="clear" w:color="auto" w:fill="FFFFFF"/>
          <w:lang w:eastAsia="en-US"/>
        </w:rPr>
        <w:t>ря)</w:t>
      </w:r>
      <w:r w:rsidR="004D5226" w:rsidRPr="00364A77">
        <w:rPr>
          <w:rFonts w:eastAsiaTheme="minorHAnsi"/>
          <w:color w:val="1F497D" w:themeColor="text2"/>
          <w:sz w:val="28"/>
          <w:szCs w:val="28"/>
          <w:lang w:eastAsia="en-US"/>
        </w:rPr>
        <w:t> </w:t>
      </w:r>
    </w:p>
    <w:p w:rsidR="00685D4F" w:rsidRPr="00364A77" w:rsidRDefault="00C71614" w:rsidP="00364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 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интерес к традициям, способ</w:t>
      </w:r>
      <w:r w:rsidR="004D0666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вует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созданию теплых взаимоотношений в семье.</w:t>
      </w:r>
    </w:p>
    <w:p w:rsidR="00685D4F" w:rsidRPr="00364A77" w:rsidRDefault="00C71614" w:rsidP="00364A77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</w:t>
      </w:r>
      <w:r w:rsidR="004D0666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уважительное отношение к мамам. </w:t>
      </w:r>
      <w:r w:rsidR="00685D4F" w:rsidRPr="00364A77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br/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Неделя осенних праздников «О</w:t>
      </w:r>
      <w:r w:rsidR="004D066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се</w:t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нины» (сентябрь-октябрь</w:t>
      </w:r>
      <w:r w:rsidR="00F000DA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)</w:t>
      </w:r>
    </w:p>
    <w:p w:rsidR="00C71614" w:rsidRPr="00364A77" w:rsidRDefault="00C71614" w:rsidP="00364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Знакомим 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осенними праздниками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Закрепляем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представления об осени как благодатном и красивом времени года. Воспитывать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уважение к 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труду.</w:t>
      </w:r>
      <w:r w:rsidR="004D5226" w:rsidRPr="00364A77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br/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Неделя зимних развлечений и игр (январь)</w:t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  <w:t>День смеха (1 апреля)</w:t>
      </w:r>
    </w:p>
    <w:p w:rsidR="00C71614" w:rsidRPr="00364A77" w:rsidRDefault="00C71614" w:rsidP="0036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развивает</w:t>
      </w:r>
      <w:r w:rsidR="00685D4F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позитивные самоощущения, связанные с состоянием раскрепощенности, уверенности в себе.</w:t>
      </w:r>
    </w:p>
    <w:p w:rsidR="004D5226" w:rsidRPr="00364A77" w:rsidRDefault="004D5226" w:rsidP="00364A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Неделя </w:t>
      </w:r>
      <w:r w:rsidR="00685D4F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открытых дверей</w:t>
      </w: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(апрель)</w:t>
      </w:r>
    </w:p>
    <w:p w:rsidR="00C71614" w:rsidRPr="00364A77" w:rsidRDefault="00685D4F" w:rsidP="0036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одна из форм работы, которая предоставляет родителям возможность познакомиться с детским садом, его традициями, правилами, задачами воспитательно-образовательного процесса. Цель проведения – установление доверительных отношений между родителями и педагогами, определение задач совместного воспитания детей и их реализация.</w:t>
      </w:r>
    </w:p>
    <w:p w:rsidR="009B4ACB" w:rsidRPr="00364A77" w:rsidRDefault="004D5226" w:rsidP="00364A77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Встреча выпускников (май)</w:t>
      </w:r>
    </w:p>
    <w:p w:rsidR="00F000DA" w:rsidRPr="00364A77" w:rsidRDefault="00C71614" w:rsidP="00364A77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традиция помогает </w:t>
      </w:r>
      <w:r w:rsidR="009B4ACB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 систематизировать представления детей о детском саде, 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его истории, о</w:t>
      </w:r>
      <w:r w:rsidR="004D0666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ACB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символах детского сада, национальном своеобразии. Воспитывать любовь к своему детскому саду, сотрудникам – ветеранам, гордость за детский сад, бережное отношение к ценностям детского сада.</w:t>
      </w:r>
      <w:r w:rsidR="009B4ACB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D5226" w:rsidRPr="00364A77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="004D5226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День защиты детей</w:t>
      </w:r>
      <w:r w:rsidR="004D5226" w:rsidRPr="00364A77">
        <w:rPr>
          <w:rStyle w:val="apple-converted-space"/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 </w:t>
      </w:r>
    </w:p>
    <w:p w:rsidR="009B4ACB" w:rsidRPr="00364A77" w:rsidRDefault="00E069BD" w:rsidP="00364A7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364A77">
        <w:rPr>
          <w:rFonts w:ascii="Georgia" w:hAnsi="Georgia"/>
          <w:color w:val="2E2E2E"/>
          <w:sz w:val="28"/>
          <w:szCs w:val="28"/>
          <w:shd w:val="clear" w:color="auto" w:fill="FFFFFF"/>
        </w:rPr>
        <w:t>Формирует</w:t>
      </w:r>
      <w:r w:rsidR="009B4ACB" w:rsidRPr="00364A77">
        <w:rPr>
          <w:rFonts w:ascii="Georgia" w:hAnsi="Georgia"/>
          <w:color w:val="2E2E2E"/>
          <w:sz w:val="28"/>
          <w:szCs w:val="28"/>
          <w:shd w:val="clear" w:color="auto" w:fill="FFFFFF"/>
        </w:rPr>
        <w:t xml:space="preserve"> представления детей о празднике "День защиты детей"</w:t>
      </w:r>
      <w:r w:rsidRPr="00364A77">
        <w:rPr>
          <w:rFonts w:ascii="Georgia" w:hAnsi="Georgia"/>
          <w:color w:val="2E2E2E"/>
          <w:sz w:val="28"/>
          <w:szCs w:val="28"/>
          <w:shd w:val="clear" w:color="auto" w:fill="FFFFFF"/>
        </w:rPr>
        <w:t xml:space="preserve"> - </w:t>
      </w:r>
      <w:r w:rsidR="009B4ACB" w:rsidRPr="00364A77">
        <w:rPr>
          <w:rFonts w:ascii="Georgia" w:hAnsi="Georgia"/>
          <w:color w:val="2E2E2E"/>
          <w:sz w:val="28"/>
          <w:szCs w:val="28"/>
          <w:shd w:val="clear" w:color="auto" w:fill="FFFFFF"/>
        </w:rPr>
        <w:t xml:space="preserve">понятия “Право на </w:t>
      </w:r>
      <w:r w:rsidRPr="00364A77">
        <w:rPr>
          <w:rFonts w:ascii="Georgia" w:hAnsi="Georgia"/>
          <w:color w:val="2E2E2E"/>
          <w:sz w:val="28"/>
          <w:szCs w:val="28"/>
          <w:shd w:val="clear" w:color="auto" w:fill="FFFFFF"/>
        </w:rPr>
        <w:t>отдых”, “Право на образование”.</w:t>
      </w:r>
    </w:p>
    <w:p w:rsidR="00E069BD" w:rsidRPr="00364A77" w:rsidRDefault="004D5226" w:rsidP="00364A7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Дни рождения детей во всех разновозрастных группах ДОУ</w:t>
      </w:r>
    </w:p>
    <w:p w:rsidR="00E069BD" w:rsidRPr="00364A77" w:rsidRDefault="00E069BD" w:rsidP="0036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F000DA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к сопережива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радостных событий, вызывает </w:t>
      </w:r>
      <w:r w:rsidR="00F000DA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 эмоции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. Способствует созданию</w:t>
      </w:r>
      <w:r w:rsidR="004C1230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дружелюбной атмосферы в группе</w:t>
      </w:r>
      <w:r w:rsidR="004C1230" w:rsidRPr="00364A77">
        <w:rPr>
          <w:rStyle w:val="apple-converted-space"/>
          <w:rFonts w:ascii="Verdana" w:hAnsi="Verdana"/>
          <w:i/>
          <w:iCs/>
          <w:sz w:val="28"/>
          <w:szCs w:val="28"/>
          <w:shd w:val="clear" w:color="auto" w:fill="FFFFFF"/>
        </w:rPr>
        <w:t> </w:t>
      </w:r>
      <w:r w:rsidR="004C1230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</w:t>
      </w: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ие контактов со взрослыми.</w:t>
      </w:r>
    </w:p>
    <w:p w:rsidR="00FE2099" w:rsidRPr="00364A77" w:rsidRDefault="00FE2099" w:rsidP="00364A7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Тематические выставки рисунков</w:t>
      </w:r>
      <w:r w:rsidR="009B4ACB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и поделок</w:t>
      </w:r>
      <w:r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совместно с родителями</w:t>
      </w:r>
      <w:r w:rsidR="009B4ACB" w:rsidRPr="00364A7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.</w:t>
      </w:r>
    </w:p>
    <w:p w:rsidR="009B4ACB" w:rsidRPr="00364A77" w:rsidRDefault="009B4ACB" w:rsidP="0036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регулярно проводятся выставки совместных работ родителей с детьми. Участников выставки (родители и дети) проявляют особую активность, подолгу рассматривают поделки, обсуждают разнообразие творческих выдумок.</w:t>
      </w:r>
    </w:p>
    <w:p w:rsidR="008A08AA" w:rsidRPr="00364A77" w:rsidRDefault="009B4ACB" w:rsidP="0036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 Участие семей в конкурсах на лучший рисунок, поделку из природного материала, не только обогащает семейный досуг, но и объединяет детей и взрослых в общих делах. Родители не остаются равнодушными: собирают рисунки, готовят вместе с детьми интересные поделки. Результат совместного творчества детей и родителей способствует развитию эмоций ребенка, вызывает чувство г</w:t>
      </w:r>
      <w:r w:rsidR="004D0666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ордости за своих родителей</w:t>
      </w:r>
      <w:r w:rsidR="00F6121C" w:rsidRPr="00364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8AA" w:rsidRPr="00364A77" w:rsidRDefault="008A08AA" w:rsidP="0036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08AA" w:rsidRPr="00364A77" w:rsidRDefault="008A08AA" w:rsidP="0036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08AA" w:rsidRPr="00364A77" w:rsidSect="004D5226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4AD"/>
    <w:multiLevelType w:val="multilevel"/>
    <w:tmpl w:val="1F5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73AB1"/>
    <w:multiLevelType w:val="multilevel"/>
    <w:tmpl w:val="1B2C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226"/>
    <w:rsid w:val="00364A77"/>
    <w:rsid w:val="004A2EA1"/>
    <w:rsid w:val="004C1230"/>
    <w:rsid w:val="004D0666"/>
    <w:rsid w:val="004D5226"/>
    <w:rsid w:val="00685D4F"/>
    <w:rsid w:val="008A08AA"/>
    <w:rsid w:val="009B4ACB"/>
    <w:rsid w:val="00B323A2"/>
    <w:rsid w:val="00C71614"/>
    <w:rsid w:val="00D00036"/>
    <w:rsid w:val="00D62D2C"/>
    <w:rsid w:val="00E069BD"/>
    <w:rsid w:val="00E35AA3"/>
    <w:rsid w:val="00F000DA"/>
    <w:rsid w:val="00F6121C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1938"/>
  <w15:docId w15:val="{6391EA60-0A80-4249-972A-090E765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226"/>
  </w:style>
  <w:style w:type="paragraph" w:customStyle="1" w:styleId="c5">
    <w:name w:val="c5"/>
    <w:basedOn w:val="a"/>
    <w:rsid w:val="004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230"/>
  </w:style>
  <w:style w:type="character" w:customStyle="1" w:styleId="c1">
    <w:name w:val="c1"/>
    <w:basedOn w:val="a0"/>
    <w:rsid w:val="004C1230"/>
  </w:style>
  <w:style w:type="paragraph" w:styleId="a3">
    <w:name w:val="Normal (Web)"/>
    <w:basedOn w:val="a"/>
    <w:uiPriority w:val="99"/>
    <w:unhideWhenUsed/>
    <w:rsid w:val="004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Rs1</cp:lastModifiedBy>
  <cp:revision>9</cp:revision>
  <dcterms:created xsi:type="dcterms:W3CDTF">2014-08-25T03:54:00Z</dcterms:created>
  <dcterms:modified xsi:type="dcterms:W3CDTF">2021-09-10T06:44:00Z</dcterms:modified>
</cp:coreProperties>
</file>